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FD" w:rsidRDefault="00126A2A">
      <w:pPr>
        <w:spacing w:after="240" w:line="256" w:lineRule="auto"/>
        <w:ind w:right="284" w:firstLine="709"/>
        <w:jc w:val="center"/>
        <w:rPr>
          <w:rFonts w:ascii="Times New Roman" w:hAnsi="Times New Roman"/>
          <w:b/>
          <w:bCs/>
          <w:sz w:val="40"/>
          <w:szCs w:val="40"/>
        </w:rPr>
      </w:pPr>
      <w:bookmarkStart w:id="0" w:name="_GoBack"/>
      <w:bookmarkEnd w:id="0"/>
      <w:r>
        <w:rPr>
          <w:rFonts w:ascii="Times New Roman" w:hAnsi="Times New Roman"/>
          <w:b/>
          <w:bCs/>
          <w:sz w:val="40"/>
          <w:szCs w:val="40"/>
        </w:rPr>
        <w:t>Madách Imre</w:t>
      </w:r>
    </w:p>
    <w:p w:rsidR="008B57FD" w:rsidRDefault="00126A2A">
      <w:pPr>
        <w:ind w:firstLine="709"/>
        <w:rPr>
          <w:rFonts w:ascii="Times New Roman" w:hAnsi="Times New Roman"/>
          <w:sz w:val="24"/>
          <w:szCs w:val="24"/>
        </w:rPr>
      </w:pPr>
      <w:r>
        <w:rPr>
          <w:rFonts w:ascii="Times New Roman" w:hAnsi="Times New Roman"/>
          <w:sz w:val="24"/>
          <w:szCs w:val="24"/>
        </w:rPr>
        <w:t xml:space="preserve">Madách Imre: Az ember tragédiája szerzője. A legtöbben valószínűleg csak ennyit tudnak a magyar irodalom egyik legjelentősebb alakjáról. Valójában korának nagy szellemei </w:t>
      </w:r>
      <w:r>
        <w:rPr>
          <w:rFonts w:ascii="Times New Roman" w:hAnsi="Times New Roman"/>
          <w:sz w:val="24"/>
          <w:szCs w:val="24"/>
        </w:rPr>
        <w:t>közé tartozott, aki folyamatosan képezte magát, hatalmas képzettségre tett szert más területeken is, a természettudományoktól a történelemig. Elsősorban íróként, költőként határozta meg magát, de egyéb területeken is jeleskedett képességeivel.</w:t>
      </w:r>
    </w:p>
    <w:p w:rsidR="008B57FD" w:rsidRDefault="00126A2A">
      <w:pPr>
        <w:ind w:firstLine="709"/>
        <w:rPr>
          <w:rFonts w:ascii="Times New Roman" w:hAnsi="Times New Roman"/>
          <w:sz w:val="24"/>
          <w:szCs w:val="24"/>
        </w:rPr>
      </w:pPr>
      <w:r>
        <w:rPr>
          <w:rFonts w:ascii="Times New Roman" w:hAnsi="Times New Roman"/>
          <w:sz w:val="24"/>
          <w:szCs w:val="24"/>
        </w:rPr>
        <w:t>A mai világb</w:t>
      </w:r>
      <w:r>
        <w:rPr>
          <w:rFonts w:ascii="Times New Roman" w:hAnsi="Times New Roman"/>
          <w:sz w:val="24"/>
          <w:szCs w:val="24"/>
        </w:rPr>
        <w:t xml:space="preserve">an Madách Imre, a mai divatnak megfelelően, valószínűleg egy magába zárkózott, depressziós fiatal férfi lett volna, aki nagy eséllyel alkoholhoz és egyéb tudatmódosító szerekhez fordul. Élete során több oka is lett volna erre. És mégis… az édesapját korán </w:t>
      </w:r>
      <w:r>
        <w:rPr>
          <w:rFonts w:ascii="Times New Roman" w:hAnsi="Times New Roman"/>
          <w:sz w:val="24"/>
          <w:szCs w:val="24"/>
        </w:rPr>
        <w:t>elvesztő, beteges fiú, aki a könyvekbe menekül, a reformkor utolsó éveiben fontos közéleti szerepet vállaló ifjú jogász és politikus, a hazafi, aki élete kockáztatásával védi a bukott szabadságharc bujdosó hőseit, és egész élete során gátlásokkal és kétely</w:t>
      </w:r>
      <w:r>
        <w:rPr>
          <w:rFonts w:ascii="Times New Roman" w:hAnsi="Times New Roman"/>
          <w:sz w:val="24"/>
          <w:szCs w:val="24"/>
        </w:rPr>
        <w:t xml:space="preserve">ekkel küszködő alkotó, aki folyamatos családi tragédiák és betegségek közepette is a magyar irodalomért való küzdésnek szenteli rövid életét. Melyik mai fiatal tudná és akarná megtenni ugyanezt? </w:t>
      </w:r>
    </w:p>
    <w:p w:rsidR="008B57FD" w:rsidRDefault="00126A2A">
      <w:pPr>
        <w:rPr>
          <w:rFonts w:ascii="Times New Roman" w:hAnsi="Times New Roman"/>
          <w:sz w:val="24"/>
          <w:szCs w:val="24"/>
        </w:rPr>
      </w:pPr>
      <w:r>
        <w:rPr>
          <w:rFonts w:ascii="Times New Roman" w:hAnsi="Times New Roman"/>
          <w:sz w:val="24"/>
          <w:szCs w:val="24"/>
        </w:rPr>
        <w:t>Egy felvidéki Madách emlékbizottság fogalmazta meg igazán jó</w:t>
      </w:r>
      <w:r>
        <w:rPr>
          <w:rFonts w:ascii="Times New Roman" w:hAnsi="Times New Roman"/>
          <w:sz w:val="24"/>
          <w:szCs w:val="24"/>
        </w:rPr>
        <w:t>l, hogy mit adott nekünk a híres író: „Madách Imre az összmagyarság büszkesége és az összmagyarság hálájára méltó”</w:t>
      </w:r>
    </w:p>
    <w:p w:rsidR="008B57FD" w:rsidRDefault="00126A2A">
      <w:pPr>
        <w:rPr>
          <w:rFonts w:ascii="Times New Roman" w:hAnsi="Times New Roman"/>
          <w:sz w:val="24"/>
          <w:szCs w:val="24"/>
        </w:rPr>
      </w:pPr>
      <w:r>
        <w:rPr>
          <w:rFonts w:ascii="Times New Roman" w:hAnsi="Times New Roman"/>
          <w:sz w:val="24"/>
          <w:szCs w:val="24"/>
        </w:rPr>
        <w:t>Arany János hasonló elismeréssel nyilatkozott róla: „Az első tehetség Petőfi óta, aki egészen önálló irányt mutat.”</w:t>
      </w:r>
    </w:p>
    <w:p w:rsidR="008B57FD" w:rsidRDefault="00126A2A">
      <w:pPr>
        <w:rPr>
          <w:rFonts w:ascii="Times New Roman" w:hAnsi="Times New Roman"/>
          <w:sz w:val="24"/>
          <w:szCs w:val="24"/>
        </w:rPr>
      </w:pPr>
      <w:r>
        <w:rPr>
          <w:rFonts w:ascii="Times New Roman" w:hAnsi="Times New Roman"/>
          <w:sz w:val="24"/>
          <w:szCs w:val="24"/>
        </w:rPr>
        <w:tab/>
        <w:t>És igen, valóban Az embe</w:t>
      </w:r>
      <w:r>
        <w:rPr>
          <w:rFonts w:ascii="Times New Roman" w:hAnsi="Times New Roman"/>
          <w:sz w:val="24"/>
          <w:szCs w:val="24"/>
        </w:rPr>
        <w:t>r tragédiája az egyik legjelentősebb műve, ami a mai napig szakadatlan vita tárgyát képezi mind vallási, mind világi szemszögből is. Megjelenése óta nem volt olyan emberöltő, amelyben nagy vita ne támadt volna értékelése körül. És amiről ilyen hevesen kell</w:t>
      </w:r>
      <w:r>
        <w:rPr>
          <w:rFonts w:ascii="Times New Roman" w:hAnsi="Times New Roman"/>
          <w:sz w:val="24"/>
          <w:szCs w:val="24"/>
        </w:rPr>
        <w:t xml:space="preserve"> újra meg újra vitázni, az kétségtelenül nagyon is jelentőségteljes mű. Eszméinek gazdagsága mindenki számára ad lelkesedni valót és kifogásolni valót. </w:t>
      </w:r>
    </w:p>
    <w:p w:rsidR="008B57FD" w:rsidRDefault="00126A2A">
      <w:pPr>
        <w:rPr>
          <w:rFonts w:ascii="Times New Roman" w:hAnsi="Times New Roman"/>
          <w:sz w:val="24"/>
          <w:szCs w:val="24"/>
        </w:rPr>
      </w:pPr>
      <w:r>
        <w:rPr>
          <w:rFonts w:ascii="Times New Roman" w:hAnsi="Times New Roman"/>
          <w:sz w:val="24"/>
          <w:szCs w:val="24"/>
        </w:rPr>
        <w:tab/>
        <w:t>„Mondottam, ember: küzdj és bízva bízzál!” Talán az egyik legismertebb sora az említett műnek, ami tul</w:t>
      </w:r>
      <w:r>
        <w:rPr>
          <w:rFonts w:ascii="Times New Roman" w:hAnsi="Times New Roman"/>
          <w:sz w:val="24"/>
          <w:szCs w:val="24"/>
        </w:rPr>
        <w:t>ajdonképpen szó szerint értendő. Emberiségünk velejárója, hogy küzdés által érhetjük el céljainkat. És a ma népszerű keleti filozófiák szerint nem is a cél, hanem az út a fontos. Madách műve pedig éppen azt az utat mutatja be, amelyet egy átlagember is vég</w:t>
      </w:r>
      <w:r>
        <w:rPr>
          <w:rFonts w:ascii="Times New Roman" w:hAnsi="Times New Roman"/>
          <w:sz w:val="24"/>
          <w:szCs w:val="24"/>
        </w:rPr>
        <w:t>igjár. Rákérdez arra, hogy mekkora szerepe van az embernek a teremtett világban. Mi a földi élet értelme?</w:t>
      </w:r>
    </w:p>
    <w:p w:rsidR="008B57FD" w:rsidRDefault="00126A2A">
      <w:pPr>
        <w:rPr>
          <w:rFonts w:ascii="Times New Roman" w:hAnsi="Times New Roman"/>
          <w:sz w:val="24"/>
          <w:szCs w:val="24"/>
        </w:rPr>
      </w:pPr>
      <w:r>
        <w:rPr>
          <w:rFonts w:ascii="Times New Roman" w:hAnsi="Times New Roman"/>
          <w:sz w:val="24"/>
          <w:szCs w:val="24"/>
        </w:rPr>
        <w:tab/>
        <w:t>Mi lehet 2023-ban Madách Imre legfőbb üzenete? Ő már a XIX. században látta, hogy a gőgös emberiség minden egyébbel foglalkozik, csak éppen azzal nem</w:t>
      </w:r>
      <w:r>
        <w:rPr>
          <w:rFonts w:ascii="Times New Roman" w:hAnsi="Times New Roman"/>
          <w:sz w:val="24"/>
          <w:szCs w:val="24"/>
        </w:rPr>
        <w:t>, hogy a természet tartalékjai, a Föld életfenntartóképességei végesek, és ebbe bele fogunk dögleni.</w:t>
      </w:r>
    </w:p>
    <w:p w:rsidR="008B57FD" w:rsidRDefault="008B57FD">
      <w:pPr>
        <w:ind w:firstLine="709"/>
        <w:rPr>
          <w:rFonts w:ascii="Times New Roman" w:hAnsi="Times New Roman"/>
          <w:sz w:val="24"/>
          <w:szCs w:val="24"/>
        </w:rPr>
      </w:pPr>
    </w:p>
    <w:sectPr w:rsidR="008B57F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2A" w:rsidRDefault="00126A2A">
      <w:pPr>
        <w:spacing w:after="0" w:line="240" w:lineRule="auto"/>
      </w:pPr>
      <w:r>
        <w:separator/>
      </w:r>
    </w:p>
  </w:endnote>
  <w:endnote w:type="continuationSeparator" w:id="0">
    <w:p w:rsidR="00126A2A" w:rsidRDefault="0012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2A" w:rsidRDefault="00126A2A">
      <w:pPr>
        <w:spacing w:after="0" w:line="240" w:lineRule="auto"/>
      </w:pPr>
      <w:r>
        <w:rPr>
          <w:color w:val="000000"/>
        </w:rPr>
        <w:separator/>
      </w:r>
    </w:p>
  </w:footnote>
  <w:footnote w:type="continuationSeparator" w:id="0">
    <w:p w:rsidR="00126A2A" w:rsidRDefault="00126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B57FD"/>
    <w:rsid w:val="00126A2A"/>
    <w:rsid w:val="008B57FD"/>
    <w:rsid w:val="00F565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DF8D4-C7FA-4F99-AB56-51D7EC20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2261</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nemzetes</dc:creator>
  <dc:description/>
  <cp:lastModifiedBy>Menczler Ágnes</cp:lastModifiedBy>
  <cp:revision>2</cp:revision>
  <dcterms:created xsi:type="dcterms:W3CDTF">2023-03-31T09:17:00Z</dcterms:created>
  <dcterms:modified xsi:type="dcterms:W3CDTF">2023-03-31T09:17:00Z</dcterms:modified>
</cp:coreProperties>
</file>